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139EC" w14:textId="77777777" w:rsidR="00322C99" w:rsidRDefault="00322C99" w:rsidP="00322C99">
      <w:pPr>
        <w:jc w:val="center"/>
        <w:rPr>
          <w:b/>
          <w:bCs/>
        </w:rPr>
      </w:pPr>
      <w:r w:rsidRPr="00322C99">
        <w:rPr>
          <w:b/>
          <w:bCs/>
        </w:rPr>
        <w:t>TEKNİK ŞARTNAME</w:t>
      </w:r>
    </w:p>
    <w:p w14:paraId="032FB014" w14:textId="77777777" w:rsidR="00D73E9B" w:rsidRPr="00322C99" w:rsidRDefault="00D73E9B" w:rsidP="00322C99">
      <w:pPr>
        <w:jc w:val="center"/>
      </w:pPr>
    </w:p>
    <w:p w14:paraId="21B0E49A" w14:textId="113A54D7" w:rsidR="002A074A" w:rsidRPr="002A074A" w:rsidRDefault="008233A8" w:rsidP="002A074A">
      <w:pPr>
        <w:spacing w:before="100" w:beforeAutospacing="1" w:after="100" w:afterAutospacing="1" w:line="360" w:lineRule="auto"/>
        <w:jc w:val="both"/>
        <w:rPr>
          <w:rFonts w:eastAsia="Times New Roman"/>
          <w:lang w:eastAsia="tr-TR"/>
        </w:rPr>
      </w:pPr>
      <w:r w:rsidRPr="008233A8">
        <w:rPr>
          <w:rFonts w:eastAsia="Times New Roman"/>
          <w:lang w:eastAsia="tr-TR"/>
        </w:rPr>
        <w:t>Bu teknik şartname, “Elektrikli Yarış Araçlarında Kullanılmak Üzere Hafif Kompozit Gövde Kabuğunun Tasarımı ve İmalatı” projesi kapsamında gerçekleştirilecek kompozit gövde kabuğu üretim çalışmalarında kullanılacak laminasyon epoksi seti ve cam elyaf kumaşın teknik özelliklerini ve temin gerekliliklerini belirlemek amacıyla hazırlanmıştır. Kullanılacak malzemeler, hafif kompozit yapıların üretiminde uygun reçine-emprenye özellikleri, yeterli yapısal bütünlük ve mekanik performans sağlayacak nitelikte olmalıdır. Malzemelere ilişkin teknik özellikler aşağıda belirtilmiştir.</w:t>
      </w:r>
    </w:p>
    <w:p w14:paraId="68E249E7" w14:textId="2C98CD48" w:rsidR="00E36B34" w:rsidRPr="002A074A" w:rsidRDefault="00E36B34" w:rsidP="002A074A">
      <w:pPr>
        <w:pStyle w:val="ListeParagraf"/>
        <w:numPr>
          <w:ilvl w:val="0"/>
          <w:numId w:val="25"/>
        </w:numPr>
        <w:ind w:left="284"/>
        <w:rPr>
          <w:b/>
        </w:rPr>
      </w:pPr>
      <w:r w:rsidRPr="002A074A">
        <w:rPr>
          <w:b/>
        </w:rPr>
        <w:t>Laminasyon Epoksi Seti L300/H300</w:t>
      </w:r>
    </w:p>
    <w:p w14:paraId="02C8BAC2" w14:textId="30C83ECC" w:rsidR="00E36B34" w:rsidRDefault="00E36B34" w:rsidP="002A074A">
      <w:pPr>
        <w:spacing w:before="100" w:beforeAutospacing="1" w:after="0" w:line="240" w:lineRule="auto"/>
        <w:rPr>
          <w:rFonts w:eastAsia="Times New Roman"/>
          <w:lang w:eastAsia="tr-TR"/>
        </w:rPr>
      </w:pPr>
      <w:r w:rsidRPr="002A074A">
        <w:rPr>
          <w:rFonts w:eastAsia="Times New Roman"/>
          <w:bCs/>
          <w:lang w:eastAsia="tr-TR"/>
        </w:rPr>
        <w:t>Malzeme:</w:t>
      </w:r>
      <w:r w:rsidRPr="002A074A">
        <w:rPr>
          <w:rFonts w:eastAsia="Times New Roman"/>
          <w:lang w:eastAsia="tr-TR"/>
        </w:rPr>
        <w:t xml:space="preserve"> Çift komponentli laminasyon epoksisi</w:t>
      </w:r>
    </w:p>
    <w:p w14:paraId="0D1DE5F7" w14:textId="77777777" w:rsidR="00D15E1B" w:rsidRPr="002A074A" w:rsidRDefault="00D15E1B" w:rsidP="002A074A">
      <w:pPr>
        <w:spacing w:before="100" w:beforeAutospacing="1" w:after="0" w:line="240" w:lineRule="auto"/>
        <w:rPr>
          <w:rFonts w:eastAsia="Times New Roman"/>
          <w:lang w:eastAsia="tr-TR"/>
        </w:rPr>
      </w:pPr>
    </w:p>
    <w:p w14:paraId="69B14990" w14:textId="07C58F87" w:rsidR="00E36B34" w:rsidRDefault="00E36B34" w:rsidP="002A074A">
      <w:pPr>
        <w:spacing w:after="0" w:line="240" w:lineRule="auto"/>
        <w:rPr>
          <w:rFonts w:eastAsia="Times New Roman"/>
          <w:bCs/>
          <w:lang w:eastAsia="tr-TR"/>
        </w:rPr>
      </w:pPr>
      <w:r w:rsidRPr="00E36B34">
        <w:rPr>
          <w:rFonts w:eastAsia="Times New Roman"/>
          <w:bCs/>
          <w:lang w:eastAsia="tr-TR"/>
        </w:rPr>
        <w:t>Set İçeriği:</w:t>
      </w:r>
    </w:p>
    <w:p w14:paraId="411FD1B6" w14:textId="77777777" w:rsidR="00D15E1B" w:rsidRPr="00E36B34" w:rsidRDefault="00D15E1B" w:rsidP="002A074A">
      <w:pPr>
        <w:spacing w:after="0" w:line="240" w:lineRule="auto"/>
        <w:rPr>
          <w:rFonts w:eastAsia="Times New Roman"/>
          <w:lang w:eastAsia="tr-TR"/>
        </w:rPr>
      </w:pPr>
    </w:p>
    <w:p w14:paraId="51601625" w14:textId="4411F2EA" w:rsidR="00E36B34" w:rsidRPr="00E36B34" w:rsidRDefault="00E36B34" w:rsidP="002A074A">
      <w:pPr>
        <w:numPr>
          <w:ilvl w:val="0"/>
          <w:numId w:val="23"/>
        </w:numPr>
        <w:spacing w:after="100" w:afterAutospacing="1" w:line="240" w:lineRule="auto"/>
        <w:rPr>
          <w:rFonts w:eastAsia="Times New Roman"/>
          <w:lang w:eastAsia="tr-TR"/>
        </w:rPr>
      </w:pPr>
      <w:r w:rsidRPr="00E36B34">
        <w:rPr>
          <w:rFonts w:eastAsia="Times New Roman"/>
          <w:lang w:eastAsia="tr-TR"/>
        </w:rPr>
        <w:t>Reçine L300: 1</w:t>
      </w:r>
      <w:r>
        <w:rPr>
          <w:rFonts w:eastAsia="Times New Roman"/>
          <w:lang w:eastAsia="tr-TR"/>
        </w:rPr>
        <w:t>0</w:t>
      </w:r>
      <w:r w:rsidRPr="00E36B34">
        <w:rPr>
          <w:rFonts w:eastAsia="Times New Roman"/>
          <w:lang w:eastAsia="tr-TR"/>
        </w:rPr>
        <w:t xml:space="preserve"> kg</w:t>
      </w:r>
    </w:p>
    <w:p w14:paraId="6E3E6B72" w14:textId="0DEDF0F3" w:rsidR="00E36B34" w:rsidRPr="00E36B34" w:rsidRDefault="00E36B34" w:rsidP="00E36B34">
      <w:pPr>
        <w:numPr>
          <w:ilvl w:val="0"/>
          <w:numId w:val="23"/>
        </w:numPr>
        <w:spacing w:before="100" w:beforeAutospacing="1" w:after="100" w:afterAutospacing="1" w:line="240" w:lineRule="auto"/>
        <w:rPr>
          <w:rFonts w:eastAsia="Times New Roman"/>
          <w:lang w:eastAsia="tr-TR"/>
        </w:rPr>
      </w:pPr>
      <w:r>
        <w:rPr>
          <w:rFonts w:eastAsia="Times New Roman"/>
          <w:lang w:eastAsia="tr-TR"/>
        </w:rPr>
        <w:t>Sertleştirici H300: 5</w:t>
      </w:r>
      <w:r w:rsidRPr="00E36B34">
        <w:rPr>
          <w:rFonts w:eastAsia="Times New Roman"/>
          <w:lang w:eastAsia="tr-TR"/>
        </w:rPr>
        <w:t xml:space="preserve"> kg</w:t>
      </w:r>
    </w:p>
    <w:p w14:paraId="1811A6C8" w14:textId="5C4B3D19" w:rsidR="008233A8" w:rsidRDefault="00E36B34" w:rsidP="008233A8">
      <w:pPr>
        <w:numPr>
          <w:ilvl w:val="0"/>
          <w:numId w:val="23"/>
        </w:numPr>
        <w:spacing w:before="100" w:beforeAutospacing="1" w:after="0" w:line="240" w:lineRule="auto"/>
        <w:rPr>
          <w:rFonts w:eastAsia="Times New Roman"/>
          <w:lang w:eastAsia="tr-TR"/>
        </w:rPr>
      </w:pPr>
      <w:r>
        <w:rPr>
          <w:rFonts w:eastAsia="Times New Roman"/>
          <w:lang w:eastAsia="tr-TR"/>
        </w:rPr>
        <w:t>Toplam: 15</w:t>
      </w:r>
      <w:r w:rsidRPr="00E36B34">
        <w:rPr>
          <w:rFonts w:eastAsia="Times New Roman"/>
          <w:lang w:eastAsia="tr-TR"/>
        </w:rPr>
        <w:t xml:space="preserve"> kg set</w:t>
      </w:r>
    </w:p>
    <w:p w14:paraId="70D71EE1" w14:textId="77777777" w:rsidR="008233A8" w:rsidRPr="008233A8" w:rsidRDefault="008233A8" w:rsidP="008233A8">
      <w:pPr>
        <w:numPr>
          <w:ilvl w:val="0"/>
          <w:numId w:val="23"/>
        </w:numPr>
        <w:spacing w:before="100" w:beforeAutospacing="1" w:after="0" w:line="240" w:lineRule="auto"/>
        <w:rPr>
          <w:rFonts w:eastAsia="Times New Roman"/>
          <w:lang w:eastAsia="tr-TR"/>
        </w:rPr>
      </w:pPr>
    </w:p>
    <w:p w14:paraId="62CFBE8F" w14:textId="56190B17" w:rsidR="00E36B34" w:rsidRPr="00E36B34" w:rsidRDefault="00E36B34" w:rsidP="002A074A">
      <w:pPr>
        <w:spacing w:after="0" w:line="240" w:lineRule="auto"/>
        <w:rPr>
          <w:rFonts w:eastAsia="Times New Roman"/>
          <w:lang w:eastAsia="tr-TR"/>
        </w:rPr>
      </w:pPr>
      <w:r w:rsidRPr="00E36B34">
        <w:rPr>
          <w:rFonts w:eastAsia="Times New Roman"/>
          <w:bCs/>
          <w:lang w:eastAsia="tr-TR"/>
        </w:rPr>
        <w:t>Karışım Oranı:</w:t>
      </w:r>
    </w:p>
    <w:p w14:paraId="56CE720D" w14:textId="77777777" w:rsidR="00E36B34" w:rsidRPr="00E36B34" w:rsidRDefault="00E36B34" w:rsidP="002A074A">
      <w:pPr>
        <w:numPr>
          <w:ilvl w:val="0"/>
          <w:numId w:val="23"/>
        </w:numPr>
        <w:spacing w:after="100" w:afterAutospacing="1" w:line="240" w:lineRule="auto"/>
        <w:rPr>
          <w:rFonts w:eastAsia="Times New Roman"/>
          <w:lang w:eastAsia="tr-TR"/>
        </w:rPr>
      </w:pPr>
      <w:r w:rsidRPr="00E36B34">
        <w:rPr>
          <w:rFonts w:eastAsia="Times New Roman"/>
          <w:lang w:eastAsia="tr-TR"/>
        </w:rPr>
        <w:t>Ağırlıkça 100 gr reçine + 50 gr sertleştirici</w:t>
      </w:r>
    </w:p>
    <w:p w14:paraId="7C2182E7" w14:textId="2C4F0D1F" w:rsidR="00E36B34" w:rsidRDefault="00E36B34" w:rsidP="002A074A">
      <w:pPr>
        <w:pStyle w:val="ListeParagraf"/>
        <w:spacing w:before="100" w:beforeAutospacing="1" w:after="100" w:afterAutospacing="1" w:line="240" w:lineRule="auto"/>
        <w:rPr>
          <w:rFonts w:eastAsia="Times New Roman"/>
          <w:lang w:eastAsia="tr-TR"/>
        </w:rPr>
      </w:pPr>
      <w:r w:rsidRPr="00E36B34">
        <w:rPr>
          <w:rFonts w:eastAsia="Times New Roman"/>
          <w:bCs/>
          <w:lang w:eastAsia="tr-TR"/>
        </w:rPr>
        <w:t>Önemli Not:</w:t>
      </w:r>
      <w:r>
        <w:rPr>
          <w:rFonts w:eastAsia="Times New Roman"/>
          <w:bCs/>
          <w:lang w:eastAsia="tr-TR"/>
        </w:rPr>
        <w:t xml:space="preserve"> </w:t>
      </w:r>
      <w:r w:rsidRPr="00E36B34">
        <w:rPr>
          <w:rFonts w:eastAsia="Times New Roman"/>
          <w:lang w:eastAsia="tr-TR"/>
        </w:rPr>
        <w:t>Karışım oranı kesinlikle önemlidir. Belirtilen oranda karıştırılmazsa sertleşme tam olarak gerçekleşmeyecektir.</w:t>
      </w:r>
    </w:p>
    <w:p w14:paraId="7217A792" w14:textId="77777777" w:rsidR="008233A8" w:rsidRDefault="008233A8" w:rsidP="002A074A">
      <w:pPr>
        <w:pStyle w:val="ListeParagraf"/>
        <w:spacing w:before="100" w:beforeAutospacing="1" w:after="100" w:afterAutospacing="1" w:line="240" w:lineRule="auto"/>
        <w:rPr>
          <w:rFonts w:eastAsia="Times New Roman"/>
          <w:lang w:eastAsia="tr-TR"/>
        </w:rPr>
      </w:pPr>
    </w:p>
    <w:p w14:paraId="24034DB0" w14:textId="050700DE" w:rsidR="008233A8" w:rsidRPr="002A074A" w:rsidRDefault="008233A8" w:rsidP="008233A8">
      <w:pPr>
        <w:pStyle w:val="ListeParagraf"/>
        <w:numPr>
          <w:ilvl w:val="0"/>
          <w:numId w:val="25"/>
        </w:numPr>
        <w:ind w:left="284"/>
        <w:rPr>
          <w:b/>
        </w:rPr>
      </w:pPr>
      <w:r w:rsidRPr="008233A8">
        <w:rPr>
          <w:b/>
        </w:rPr>
        <w:t xml:space="preserve">Cam Elyaf Kumaş 300 g/m² </w:t>
      </w:r>
      <w:proofErr w:type="spellStart"/>
      <w:r w:rsidRPr="008233A8">
        <w:rPr>
          <w:b/>
        </w:rPr>
        <w:t>Twill</w:t>
      </w:r>
      <w:proofErr w:type="spellEnd"/>
      <w:r w:rsidRPr="008233A8">
        <w:rPr>
          <w:b/>
        </w:rPr>
        <w:t xml:space="preserve"> 2/2</w:t>
      </w:r>
    </w:p>
    <w:p w14:paraId="6D7A7C2C" w14:textId="77777777" w:rsidR="008233A8" w:rsidRPr="008233A8" w:rsidRDefault="008233A8" w:rsidP="008233A8">
      <w:pPr>
        <w:pStyle w:val="NormalWeb"/>
        <w:spacing w:before="0" w:beforeAutospacing="0" w:after="0" w:afterAutospacing="0" w:line="276" w:lineRule="auto"/>
        <w:ind w:left="360"/>
      </w:pPr>
      <w:r w:rsidRPr="008233A8">
        <w:rPr>
          <w:rStyle w:val="Gl"/>
          <w:rFonts w:eastAsiaTheme="majorEastAsia"/>
          <w:b w:val="0"/>
          <w:bCs w:val="0"/>
        </w:rPr>
        <w:t>Malzeme:</w:t>
      </w:r>
      <w:r w:rsidRPr="008233A8">
        <w:t xml:space="preserve"> E-</w:t>
      </w:r>
      <w:proofErr w:type="spellStart"/>
      <w:r w:rsidRPr="008233A8">
        <w:t>Glass</w:t>
      </w:r>
      <w:proofErr w:type="spellEnd"/>
      <w:r w:rsidRPr="008233A8">
        <w:t xml:space="preserve"> (E-cam) filament elyaflardan dokunmuş cam elyaf kumaş</w:t>
      </w:r>
    </w:p>
    <w:p w14:paraId="0EFA9ECC" w14:textId="77777777" w:rsidR="008233A8" w:rsidRPr="008233A8" w:rsidRDefault="008233A8" w:rsidP="008233A8">
      <w:pPr>
        <w:pStyle w:val="NormalWeb"/>
        <w:spacing w:before="0" w:beforeAutospacing="0" w:after="0" w:afterAutospacing="0" w:line="276" w:lineRule="auto"/>
        <w:ind w:left="360"/>
      </w:pPr>
      <w:r w:rsidRPr="008233A8">
        <w:rPr>
          <w:rStyle w:val="Gl"/>
          <w:rFonts w:eastAsiaTheme="majorEastAsia"/>
          <w:b w:val="0"/>
          <w:bCs w:val="0"/>
        </w:rPr>
        <w:t>Dokuma Tipi:</w:t>
      </w:r>
      <w:r w:rsidRPr="008233A8">
        <w:t xml:space="preserve"> </w:t>
      </w:r>
      <w:proofErr w:type="spellStart"/>
      <w:r w:rsidRPr="008233A8">
        <w:t>Twill</w:t>
      </w:r>
      <w:proofErr w:type="spellEnd"/>
      <w:r w:rsidRPr="008233A8">
        <w:t xml:space="preserve"> 2/2</w:t>
      </w:r>
    </w:p>
    <w:p w14:paraId="3FAAA07F" w14:textId="77777777" w:rsidR="008233A8" w:rsidRPr="008233A8" w:rsidRDefault="008233A8" w:rsidP="008233A8">
      <w:pPr>
        <w:pStyle w:val="NormalWeb"/>
        <w:spacing w:before="0" w:beforeAutospacing="0" w:after="0" w:afterAutospacing="0" w:line="276" w:lineRule="auto"/>
        <w:ind w:left="360"/>
      </w:pPr>
      <w:r w:rsidRPr="008233A8">
        <w:rPr>
          <w:rStyle w:val="Gl"/>
          <w:rFonts w:eastAsiaTheme="majorEastAsia"/>
          <w:b w:val="0"/>
          <w:bCs w:val="0"/>
        </w:rPr>
        <w:t>Birim Alan Ağırlığı:</w:t>
      </w:r>
      <w:r w:rsidRPr="008233A8">
        <w:t xml:space="preserve"> 300 g/m²</w:t>
      </w:r>
    </w:p>
    <w:p w14:paraId="0FDBFE4F" w14:textId="77777777" w:rsidR="008233A8" w:rsidRPr="008233A8" w:rsidRDefault="008233A8" w:rsidP="008233A8">
      <w:pPr>
        <w:pStyle w:val="NormalWeb"/>
        <w:spacing w:before="0" w:beforeAutospacing="0" w:after="0" w:afterAutospacing="0" w:line="276" w:lineRule="auto"/>
        <w:ind w:left="360"/>
      </w:pPr>
      <w:r w:rsidRPr="008233A8">
        <w:rPr>
          <w:rStyle w:val="Gl"/>
          <w:rFonts w:eastAsiaTheme="majorEastAsia"/>
          <w:b w:val="0"/>
          <w:bCs w:val="0"/>
        </w:rPr>
        <w:t>Kumaş Eni:</w:t>
      </w:r>
      <w:r w:rsidRPr="008233A8">
        <w:t xml:space="preserve"> 100 cm</w:t>
      </w:r>
    </w:p>
    <w:p w14:paraId="05B7CBD5" w14:textId="77777777" w:rsidR="008233A8" w:rsidRPr="008233A8" w:rsidRDefault="008233A8" w:rsidP="008233A8">
      <w:pPr>
        <w:pStyle w:val="NormalWeb"/>
        <w:spacing w:before="0" w:beforeAutospacing="0" w:after="0" w:afterAutospacing="0" w:line="276" w:lineRule="auto"/>
        <w:ind w:left="360"/>
      </w:pPr>
      <w:r w:rsidRPr="008233A8">
        <w:rPr>
          <w:rStyle w:val="Gl"/>
          <w:rFonts w:eastAsiaTheme="majorEastAsia"/>
          <w:b w:val="0"/>
          <w:bCs w:val="0"/>
        </w:rPr>
        <w:t>Çözgü/Atkı Özelliği:</w:t>
      </w:r>
      <w:r w:rsidRPr="008233A8">
        <w:t xml:space="preserve"> EC9 68×3 / 7×7</w:t>
      </w:r>
    </w:p>
    <w:p w14:paraId="77136784" w14:textId="77777777" w:rsidR="008233A8" w:rsidRPr="008233A8" w:rsidRDefault="008233A8" w:rsidP="008233A8">
      <w:pPr>
        <w:pStyle w:val="NormalWeb"/>
        <w:spacing w:before="0" w:beforeAutospacing="0" w:after="0" w:afterAutospacing="0" w:line="276" w:lineRule="auto"/>
        <w:ind w:left="360"/>
      </w:pPr>
      <w:r w:rsidRPr="008233A8">
        <w:rPr>
          <w:rStyle w:val="Gl"/>
          <w:rFonts w:eastAsiaTheme="majorEastAsia"/>
          <w:b w:val="0"/>
          <w:bCs w:val="0"/>
        </w:rPr>
        <w:t>Reçine Uyumluluğu:</w:t>
      </w:r>
      <w:r w:rsidRPr="008233A8">
        <w:t xml:space="preserve"> Epoksi reçineleri ile uyumlu olmalıdır.</w:t>
      </w:r>
    </w:p>
    <w:p w14:paraId="3E773B8C" w14:textId="77777777" w:rsidR="008233A8" w:rsidRPr="008233A8" w:rsidRDefault="008233A8" w:rsidP="008233A8">
      <w:pPr>
        <w:pStyle w:val="NormalWeb"/>
        <w:spacing w:before="0" w:beforeAutospacing="0" w:after="0" w:afterAutospacing="0" w:line="276" w:lineRule="auto"/>
        <w:ind w:left="360"/>
      </w:pPr>
      <w:r w:rsidRPr="008233A8">
        <w:rPr>
          <w:rStyle w:val="Gl"/>
          <w:rFonts w:eastAsiaTheme="majorEastAsia"/>
          <w:b w:val="0"/>
          <w:bCs w:val="0"/>
        </w:rPr>
        <w:t>Emprenye Özelliği:</w:t>
      </w:r>
      <w:r w:rsidRPr="008233A8">
        <w:t xml:space="preserve"> Epoksi reçine ile kolay ve homojen emprenye edilebilir yapıda olmalıdır.</w:t>
      </w:r>
    </w:p>
    <w:p w14:paraId="7F3448CA" w14:textId="77777777" w:rsidR="008233A8" w:rsidRPr="008233A8" w:rsidRDefault="008233A8" w:rsidP="008233A8">
      <w:pPr>
        <w:pStyle w:val="NormalWeb"/>
        <w:spacing w:before="0" w:beforeAutospacing="0" w:after="0" w:afterAutospacing="0" w:line="276" w:lineRule="auto"/>
        <w:ind w:left="360"/>
      </w:pPr>
      <w:r w:rsidRPr="008233A8">
        <w:rPr>
          <w:rStyle w:val="Gl"/>
          <w:rFonts w:eastAsiaTheme="majorEastAsia"/>
          <w:b w:val="0"/>
          <w:bCs w:val="0"/>
        </w:rPr>
        <w:t>Kullanım Amacı:</w:t>
      </w:r>
      <w:r w:rsidRPr="008233A8">
        <w:t xml:space="preserve"> Elektrikli yarış aracının hafif kompozit gövde kabuğunun imalatında takviye malzemesi olarak kullanılacaktır.</w:t>
      </w:r>
    </w:p>
    <w:p w14:paraId="13D972E8" w14:textId="77777777" w:rsidR="008233A8" w:rsidRPr="008233A8" w:rsidRDefault="008233A8" w:rsidP="008233A8">
      <w:pPr>
        <w:pStyle w:val="NormalWeb"/>
        <w:spacing w:before="0" w:beforeAutospacing="0" w:after="0" w:afterAutospacing="0" w:line="276" w:lineRule="auto"/>
        <w:ind w:left="360"/>
      </w:pPr>
      <w:r w:rsidRPr="008233A8">
        <w:rPr>
          <w:rStyle w:val="Gl"/>
          <w:rFonts w:eastAsiaTheme="majorEastAsia"/>
          <w:b w:val="0"/>
          <w:bCs w:val="0"/>
        </w:rPr>
        <w:t>Kalite Gerekliliği:</w:t>
      </w:r>
      <w:r w:rsidRPr="008233A8">
        <w:t xml:space="preserve"> Kumaş, dokuma bütünlüğünü korumalı; gözle görülür yırtık, kirlenme ve belirgin dokuma kusurları içermemelidir.</w:t>
      </w:r>
    </w:p>
    <w:p w14:paraId="49037098" w14:textId="1370A982" w:rsidR="008233A8" w:rsidRPr="008233A8" w:rsidRDefault="008233A8" w:rsidP="008233A8">
      <w:pPr>
        <w:pStyle w:val="NormalWeb"/>
        <w:spacing w:before="0" w:beforeAutospacing="0" w:after="0" w:afterAutospacing="0" w:line="276" w:lineRule="auto"/>
        <w:ind w:left="360"/>
      </w:pPr>
      <w:r w:rsidRPr="008233A8">
        <w:rPr>
          <w:rStyle w:val="Gl"/>
          <w:rFonts w:eastAsiaTheme="majorEastAsia"/>
          <w:b w:val="0"/>
          <w:bCs w:val="0"/>
        </w:rPr>
        <w:t>Paketleme:</w:t>
      </w:r>
      <w:r w:rsidRPr="008233A8">
        <w:t xml:space="preserve"> Kumaşın fiziksel özelliklerini ve dokuma yapısını koruyacak şekilde, metre bazında temin edilebilir olmalıdır.</w:t>
      </w:r>
    </w:p>
    <w:sectPr w:rsidR="008233A8" w:rsidRPr="008233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64FE1"/>
    <w:multiLevelType w:val="multilevel"/>
    <w:tmpl w:val="79D43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22103"/>
    <w:multiLevelType w:val="multilevel"/>
    <w:tmpl w:val="2E5CD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01665"/>
    <w:multiLevelType w:val="hybridMultilevel"/>
    <w:tmpl w:val="8C38B4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7E87846"/>
    <w:multiLevelType w:val="hybridMultilevel"/>
    <w:tmpl w:val="ADF043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7FF01F1"/>
    <w:multiLevelType w:val="multilevel"/>
    <w:tmpl w:val="421C815C"/>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5" w15:restartNumberingAfterBreak="0">
    <w:nsid w:val="099254F0"/>
    <w:multiLevelType w:val="multilevel"/>
    <w:tmpl w:val="8196E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7D3470"/>
    <w:multiLevelType w:val="multilevel"/>
    <w:tmpl w:val="DC20594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7" w15:restartNumberingAfterBreak="0">
    <w:nsid w:val="14B50F1C"/>
    <w:multiLevelType w:val="multilevel"/>
    <w:tmpl w:val="C5888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F26FFE"/>
    <w:multiLevelType w:val="hybridMultilevel"/>
    <w:tmpl w:val="B8C60B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70714CD"/>
    <w:multiLevelType w:val="multilevel"/>
    <w:tmpl w:val="532AC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A23ECC"/>
    <w:multiLevelType w:val="multilevel"/>
    <w:tmpl w:val="CBCE1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4D1E2D"/>
    <w:multiLevelType w:val="multilevel"/>
    <w:tmpl w:val="BD727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C93685"/>
    <w:multiLevelType w:val="multilevel"/>
    <w:tmpl w:val="95464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814DC7"/>
    <w:multiLevelType w:val="multilevel"/>
    <w:tmpl w:val="43E0702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4" w15:restartNumberingAfterBreak="0">
    <w:nsid w:val="461C71FB"/>
    <w:multiLevelType w:val="multilevel"/>
    <w:tmpl w:val="D0B42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4D573A"/>
    <w:multiLevelType w:val="hybridMultilevel"/>
    <w:tmpl w:val="35905C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45753A1"/>
    <w:multiLevelType w:val="multilevel"/>
    <w:tmpl w:val="2884CF0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7" w15:restartNumberingAfterBreak="0">
    <w:nsid w:val="56984BCA"/>
    <w:multiLevelType w:val="multilevel"/>
    <w:tmpl w:val="9A4A6E5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8" w15:restartNumberingAfterBreak="0">
    <w:nsid w:val="5B07600A"/>
    <w:multiLevelType w:val="hybridMultilevel"/>
    <w:tmpl w:val="61D8316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CF01F60"/>
    <w:multiLevelType w:val="multilevel"/>
    <w:tmpl w:val="E0F23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48071D"/>
    <w:multiLevelType w:val="hybridMultilevel"/>
    <w:tmpl w:val="0506FF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64E161B4"/>
    <w:multiLevelType w:val="multilevel"/>
    <w:tmpl w:val="F2320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4037E6"/>
    <w:multiLevelType w:val="multilevel"/>
    <w:tmpl w:val="6C324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BC2155C"/>
    <w:multiLevelType w:val="hybridMultilevel"/>
    <w:tmpl w:val="3D8471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D2F363C"/>
    <w:multiLevelType w:val="multilevel"/>
    <w:tmpl w:val="C60E9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5A00C4"/>
    <w:multiLevelType w:val="multilevel"/>
    <w:tmpl w:val="2F4E2F12"/>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num w:numId="1" w16cid:durableId="84305997">
    <w:abstractNumId w:val="1"/>
  </w:num>
  <w:num w:numId="2" w16cid:durableId="2122021648">
    <w:abstractNumId w:val="7"/>
  </w:num>
  <w:num w:numId="3" w16cid:durableId="446388774">
    <w:abstractNumId w:val="0"/>
  </w:num>
  <w:num w:numId="4" w16cid:durableId="963658795">
    <w:abstractNumId w:val="11"/>
  </w:num>
  <w:num w:numId="5" w16cid:durableId="965966925">
    <w:abstractNumId w:val="14"/>
  </w:num>
  <w:num w:numId="6" w16cid:durableId="789203395">
    <w:abstractNumId w:val="9"/>
  </w:num>
  <w:num w:numId="7" w16cid:durableId="1955406070">
    <w:abstractNumId w:val="17"/>
  </w:num>
  <w:num w:numId="8" w16cid:durableId="512960095">
    <w:abstractNumId w:val="13"/>
  </w:num>
  <w:num w:numId="9" w16cid:durableId="1823892163">
    <w:abstractNumId w:val="25"/>
  </w:num>
  <w:num w:numId="10" w16cid:durableId="1039089068">
    <w:abstractNumId w:val="4"/>
  </w:num>
  <w:num w:numId="11" w16cid:durableId="1092969274">
    <w:abstractNumId w:val="6"/>
  </w:num>
  <w:num w:numId="12" w16cid:durableId="1518235511">
    <w:abstractNumId w:val="16"/>
  </w:num>
  <w:num w:numId="13" w16cid:durableId="507988892">
    <w:abstractNumId w:val="8"/>
  </w:num>
  <w:num w:numId="14" w16cid:durableId="1404643032">
    <w:abstractNumId w:val="3"/>
  </w:num>
  <w:num w:numId="15" w16cid:durableId="488138516">
    <w:abstractNumId w:val="23"/>
  </w:num>
  <w:num w:numId="16" w16cid:durableId="2140686446">
    <w:abstractNumId w:val="15"/>
  </w:num>
  <w:num w:numId="17" w16cid:durableId="1359548376">
    <w:abstractNumId w:val="12"/>
  </w:num>
  <w:num w:numId="18" w16cid:durableId="836068967">
    <w:abstractNumId w:val="21"/>
  </w:num>
  <w:num w:numId="19" w16cid:durableId="1730885300">
    <w:abstractNumId w:val="20"/>
  </w:num>
  <w:num w:numId="20" w16cid:durableId="1110469931">
    <w:abstractNumId w:val="24"/>
  </w:num>
  <w:num w:numId="21" w16cid:durableId="254628263">
    <w:abstractNumId w:val="19"/>
  </w:num>
  <w:num w:numId="22" w16cid:durableId="695815655">
    <w:abstractNumId w:val="10"/>
  </w:num>
  <w:num w:numId="23" w16cid:durableId="1400788421">
    <w:abstractNumId w:val="2"/>
  </w:num>
  <w:num w:numId="24" w16cid:durableId="681668084">
    <w:abstractNumId w:val="22"/>
  </w:num>
  <w:num w:numId="25" w16cid:durableId="1342856662">
    <w:abstractNumId w:val="18"/>
  </w:num>
  <w:num w:numId="26" w16cid:durableId="1550703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775"/>
    <w:rsid w:val="00245503"/>
    <w:rsid w:val="002A074A"/>
    <w:rsid w:val="00322C99"/>
    <w:rsid w:val="004B2714"/>
    <w:rsid w:val="004D2B78"/>
    <w:rsid w:val="00570840"/>
    <w:rsid w:val="005B109D"/>
    <w:rsid w:val="00684F23"/>
    <w:rsid w:val="006D3BAF"/>
    <w:rsid w:val="008233A8"/>
    <w:rsid w:val="0096137C"/>
    <w:rsid w:val="009E7052"/>
    <w:rsid w:val="00C34869"/>
    <w:rsid w:val="00C44C33"/>
    <w:rsid w:val="00D07D01"/>
    <w:rsid w:val="00D15E1B"/>
    <w:rsid w:val="00D73E9B"/>
    <w:rsid w:val="00DE0775"/>
    <w:rsid w:val="00E13128"/>
    <w:rsid w:val="00E36B34"/>
    <w:rsid w:val="00F842A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4DBD6"/>
  <w15:chartTrackingRefBased/>
  <w15:docId w15:val="{6124D606-C77F-486F-99CF-A203B294E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DE07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DE07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DE077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DE077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Balk5">
    <w:name w:val="heading 5"/>
    <w:basedOn w:val="Normal"/>
    <w:next w:val="Normal"/>
    <w:link w:val="Balk5Char"/>
    <w:uiPriority w:val="9"/>
    <w:semiHidden/>
    <w:unhideWhenUsed/>
    <w:qFormat/>
    <w:rsid w:val="00DE0775"/>
    <w:pPr>
      <w:keepNext/>
      <w:keepLines/>
      <w:spacing w:before="80" w:after="40"/>
      <w:outlineLvl w:val="4"/>
    </w:pPr>
    <w:rPr>
      <w:rFonts w:asciiTheme="minorHAnsi" w:eastAsiaTheme="majorEastAsia" w:hAnsiTheme="minorHAnsi" w:cstheme="majorBidi"/>
      <w:color w:val="2F5496" w:themeColor="accent1" w:themeShade="BF"/>
    </w:rPr>
  </w:style>
  <w:style w:type="paragraph" w:styleId="Balk6">
    <w:name w:val="heading 6"/>
    <w:basedOn w:val="Normal"/>
    <w:next w:val="Normal"/>
    <w:link w:val="Balk6Char"/>
    <w:uiPriority w:val="9"/>
    <w:semiHidden/>
    <w:unhideWhenUsed/>
    <w:qFormat/>
    <w:rsid w:val="00DE0775"/>
    <w:pPr>
      <w:keepNext/>
      <w:keepLines/>
      <w:spacing w:before="40" w:after="0"/>
      <w:outlineLvl w:val="5"/>
    </w:pPr>
    <w:rPr>
      <w:rFonts w:asciiTheme="minorHAnsi" w:eastAsiaTheme="majorEastAsia" w:hAnsiTheme="minorHAnsi" w:cstheme="majorBidi"/>
      <w:i/>
      <w:iCs/>
      <w:color w:val="595959" w:themeColor="text1" w:themeTint="A6"/>
    </w:rPr>
  </w:style>
  <w:style w:type="paragraph" w:styleId="Balk7">
    <w:name w:val="heading 7"/>
    <w:basedOn w:val="Normal"/>
    <w:next w:val="Normal"/>
    <w:link w:val="Balk7Char"/>
    <w:uiPriority w:val="9"/>
    <w:semiHidden/>
    <w:unhideWhenUsed/>
    <w:qFormat/>
    <w:rsid w:val="00DE0775"/>
    <w:pPr>
      <w:keepNext/>
      <w:keepLines/>
      <w:spacing w:before="40" w:after="0"/>
      <w:outlineLvl w:val="6"/>
    </w:pPr>
    <w:rPr>
      <w:rFonts w:asciiTheme="minorHAnsi" w:eastAsiaTheme="majorEastAsia" w:hAnsiTheme="minorHAnsi" w:cstheme="majorBidi"/>
      <w:color w:val="595959" w:themeColor="text1" w:themeTint="A6"/>
    </w:rPr>
  </w:style>
  <w:style w:type="paragraph" w:styleId="Balk8">
    <w:name w:val="heading 8"/>
    <w:basedOn w:val="Normal"/>
    <w:next w:val="Normal"/>
    <w:link w:val="Balk8Char"/>
    <w:uiPriority w:val="9"/>
    <w:semiHidden/>
    <w:unhideWhenUsed/>
    <w:qFormat/>
    <w:rsid w:val="00DE0775"/>
    <w:pPr>
      <w:keepNext/>
      <w:keepLines/>
      <w:spacing w:after="0"/>
      <w:outlineLvl w:val="7"/>
    </w:pPr>
    <w:rPr>
      <w:rFonts w:asciiTheme="minorHAnsi" w:eastAsiaTheme="majorEastAsia" w:hAnsiTheme="minorHAnsi" w:cstheme="majorBidi"/>
      <w:i/>
      <w:iCs/>
      <w:color w:val="272727" w:themeColor="text1" w:themeTint="D8"/>
    </w:rPr>
  </w:style>
  <w:style w:type="paragraph" w:styleId="Balk9">
    <w:name w:val="heading 9"/>
    <w:basedOn w:val="Normal"/>
    <w:next w:val="Normal"/>
    <w:link w:val="Balk9Char"/>
    <w:uiPriority w:val="9"/>
    <w:semiHidden/>
    <w:unhideWhenUsed/>
    <w:qFormat/>
    <w:rsid w:val="00DE0775"/>
    <w:pPr>
      <w:keepNext/>
      <w:keepLines/>
      <w:spacing w:after="0"/>
      <w:outlineLvl w:val="8"/>
    </w:pPr>
    <w:rPr>
      <w:rFonts w:asciiTheme="minorHAnsi" w:eastAsiaTheme="majorEastAsia" w:hAnsiTheme="minorHAnsi"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E0775"/>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DE0775"/>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DE0775"/>
    <w:rPr>
      <w:rFonts w:asciiTheme="minorHAnsi" w:eastAsiaTheme="majorEastAsia" w:hAnsiTheme="minorHAnsi"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DE0775"/>
    <w:rPr>
      <w:rFonts w:asciiTheme="minorHAnsi" w:eastAsiaTheme="majorEastAsia" w:hAnsiTheme="minorHAnsi" w:cstheme="majorBidi"/>
      <w:i/>
      <w:iCs/>
      <w:color w:val="2F5496" w:themeColor="accent1" w:themeShade="BF"/>
    </w:rPr>
  </w:style>
  <w:style w:type="character" w:customStyle="1" w:styleId="Balk5Char">
    <w:name w:val="Başlık 5 Char"/>
    <w:basedOn w:val="VarsaylanParagrafYazTipi"/>
    <w:link w:val="Balk5"/>
    <w:uiPriority w:val="9"/>
    <w:semiHidden/>
    <w:rsid w:val="00DE0775"/>
    <w:rPr>
      <w:rFonts w:asciiTheme="minorHAnsi" w:eastAsiaTheme="majorEastAsia" w:hAnsiTheme="minorHAnsi" w:cstheme="majorBidi"/>
      <w:color w:val="2F5496" w:themeColor="accent1" w:themeShade="BF"/>
    </w:rPr>
  </w:style>
  <w:style w:type="character" w:customStyle="1" w:styleId="Balk6Char">
    <w:name w:val="Başlık 6 Char"/>
    <w:basedOn w:val="VarsaylanParagrafYazTipi"/>
    <w:link w:val="Balk6"/>
    <w:uiPriority w:val="9"/>
    <w:semiHidden/>
    <w:rsid w:val="00DE0775"/>
    <w:rPr>
      <w:rFonts w:asciiTheme="minorHAnsi" w:eastAsiaTheme="majorEastAsia" w:hAnsiTheme="minorHAnsi" w:cstheme="majorBidi"/>
      <w:i/>
      <w:iCs/>
      <w:color w:val="595959" w:themeColor="text1" w:themeTint="A6"/>
    </w:rPr>
  </w:style>
  <w:style w:type="character" w:customStyle="1" w:styleId="Balk7Char">
    <w:name w:val="Başlık 7 Char"/>
    <w:basedOn w:val="VarsaylanParagrafYazTipi"/>
    <w:link w:val="Balk7"/>
    <w:uiPriority w:val="9"/>
    <w:semiHidden/>
    <w:rsid w:val="00DE0775"/>
    <w:rPr>
      <w:rFonts w:asciiTheme="minorHAnsi" w:eastAsiaTheme="majorEastAsia" w:hAnsiTheme="minorHAnsi" w:cstheme="majorBidi"/>
      <w:color w:val="595959" w:themeColor="text1" w:themeTint="A6"/>
    </w:rPr>
  </w:style>
  <w:style w:type="character" w:customStyle="1" w:styleId="Balk8Char">
    <w:name w:val="Başlık 8 Char"/>
    <w:basedOn w:val="VarsaylanParagrafYazTipi"/>
    <w:link w:val="Balk8"/>
    <w:uiPriority w:val="9"/>
    <w:semiHidden/>
    <w:rsid w:val="00DE0775"/>
    <w:rPr>
      <w:rFonts w:asciiTheme="minorHAnsi" w:eastAsiaTheme="majorEastAsia" w:hAnsiTheme="minorHAnsi" w:cstheme="majorBidi"/>
      <w:i/>
      <w:iCs/>
      <w:color w:val="272727" w:themeColor="text1" w:themeTint="D8"/>
    </w:rPr>
  </w:style>
  <w:style w:type="character" w:customStyle="1" w:styleId="Balk9Char">
    <w:name w:val="Başlık 9 Char"/>
    <w:basedOn w:val="VarsaylanParagrafYazTipi"/>
    <w:link w:val="Balk9"/>
    <w:uiPriority w:val="9"/>
    <w:semiHidden/>
    <w:rsid w:val="00DE0775"/>
    <w:rPr>
      <w:rFonts w:asciiTheme="minorHAnsi" w:eastAsiaTheme="majorEastAsia" w:hAnsiTheme="minorHAnsi" w:cstheme="majorBidi"/>
      <w:color w:val="272727" w:themeColor="text1" w:themeTint="D8"/>
    </w:rPr>
  </w:style>
  <w:style w:type="paragraph" w:styleId="KonuBal">
    <w:name w:val="Title"/>
    <w:basedOn w:val="Normal"/>
    <w:next w:val="Normal"/>
    <w:link w:val="KonuBalChar"/>
    <w:uiPriority w:val="10"/>
    <w:qFormat/>
    <w:rsid w:val="00DE07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E077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E077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E0775"/>
    <w:rPr>
      <w:rFonts w:asciiTheme="minorHAnsi" w:eastAsiaTheme="majorEastAsia" w:hAnsiTheme="minorHAnsi" w:cstheme="majorBidi"/>
      <w:color w:val="595959" w:themeColor="text1" w:themeTint="A6"/>
      <w:spacing w:val="15"/>
      <w:sz w:val="28"/>
      <w:szCs w:val="28"/>
    </w:rPr>
  </w:style>
  <w:style w:type="paragraph" w:styleId="Alnt">
    <w:name w:val="Quote"/>
    <w:basedOn w:val="Normal"/>
    <w:next w:val="Normal"/>
    <w:link w:val="AlntChar"/>
    <w:uiPriority w:val="29"/>
    <w:qFormat/>
    <w:rsid w:val="00DE077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E0775"/>
    <w:rPr>
      <w:i/>
      <w:iCs/>
      <w:color w:val="404040" w:themeColor="text1" w:themeTint="BF"/>
    </w:rPr>
  </w:style>
  <w:style w:type="paragraph" w:styleId="ListeParagraf">
    <w:name w:val="List Paragraph"/>
    <w:basedOn w:val="Normal"/>
    <w:uiPriority w:val="34"/>
    <w:qFormat/>
    <w:rsid w:val="00DE0775"/>
    <w:pPr>
      <w:ind w:left="720"/>
      <w:contextualSpacing/>
    </w:pPr>
  </w:style>
  <w:style w:type="character" w:styleId="GlVurgulama">
    <w:name w:val="Intense Emphasis"/>
    <w:basedOn w:val="VarsaylanParagrafYazTipi"/>
    <w:uiPriority w:val="21"/>
    <w:qFormat/>
    <w:rsid w:val="00DE0775"/>
    <w:rPr>
      <w:i/>
      <w:iCs/>
      <w:color w:val="2F5496" w:themeColor="accent1" w:themeShade="BF"/>
    </w:rPr>
  </w:style>
  <w:style w:type="paragraph" w:styleId="GlAlnt">
    <w:name w:val="Intense Quote"/>
    <w:basedOn w:val="Normal"/>
    <w:next w:val="Normal"/>
    <w:link w:val="GlAlntChar"/>
    <w:uiPriority w:val="30"/>
    <w:qFormat/>
    <w:rsid w:val="00DE07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DE0775"/>
    <w:rPr>
      <w:i/>
      <w:iCs/>
      <w:color w:val="2F5496" w:themeColor="accent1" w:themeShade="BF"/>
    </w:rPr>
  </w:style>
  <w:style w:type="character" w:styleId="GlBavuru">
    <w:name w:val="Intense Reference"/>
    <w:basedOn w:val="VarsaylanParagrafYazTipi"/>
    <w:uiPriority w:val="32"/>
    <w:qFormat/>
    <w:rsid w:val="00DE0775"/>
    <w:rPr>
      <w:b/>
      <w:bCs/>
      <w:smallCaps/>
      <w:color w:val="2F5496" w:themeColor="accent1" w:themeShade="BF"/>
      <w:spacing w:val="5"/>
    </w:rPr>
  </w:style>
  <w:style w:type="character" w:styleId="Kpr">
    <w:name w:val="Hyperlink"/>
    <w:basedOn w:val="VarsaylanParagrafYazTipi"/>
    <w:uiPriority w:val="99"/>
    <w:semiHidden/>
    <w:unhideWhenUsed/>
    <w:rsid w:val="004D2B78"/>
    <w:rPr>
      <w:color w:val="0000FF"/>
      <w:u w:val="single"/>
    </w:rPr>
  </w:style>
  <w:style w:type="character" w:styleId="Gl">
    <w:name w:val="Strong"/>
    <w:basedOn w:val="VarsaylanParagrafYazTipi"/>
    <w:uiPriority w:val="22"/>
    <w:qFormat/>
    <w:rsid w:val="004D2B78"/>
    <w:rPr>
      <w:b/>
      <w:bCs/>
    </w:rPr>
  </w:style>
  <w:style w:type="paragraph" w:styleId="NormalWeb">
    <w:name w:val="Normal (Web)"/>
    <w:basedOn w:val="Normal"/>
    <w:uiPriority w:val="99"/>
    <w:unhideWhenUsed/>
    <w:rsid w:val="008233A8"/>
    <w:pPr>
      <w:spacing w:before="100" w:beforeAutospacing="1" w:after="100" w:afterAutospacing="1" w:line="240" w:lineRule="auto"/>
    </w:pPr>
    <w:rPr>
      <w:rFonts w:eastAsia="Times New Roman"/>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503524">
      <w:bodyDiv w:val="1"/>
      <w:marLeft w:val="0"/>
      <w:marRight w:val="0"/>
      <w:marTop w:val="0"/>
      <w:marBottom w:val="0"/>
      <w:divBdr>
        <w:top w:val="none" w:sz="0" w:space="0" w:color="auto"/>
        <w:left w:val="none" w:sz="0" w:space="0" w:color="auto"/>
        <w:bottom w:val="none" w:sz="0" w:space="0" w:color="auto"/>
        <w:right w:val="none" w:sz="0" w:space="0" w:color="auto"/>
      </w:divBdr>
    </w:div>
    <w:div w:id="876086236">
      <w:bodyDiv w:val="1"/>
      <w:marLeft w:val="0"/>
      <w:marRight w:val="0"/>
      <w:marTop w:val="0"/>
      <w:marBottom w:val="0"/>
      <w:divBdr>
        <w:top w:val="none" w:sz="0" w:space="0" w:color="auto"/>
        <w:left w:val="none" w:sz="0" w:space="0" w:color="auto"/>
        <w:bottom w:val="none" w:sz="0" w:space="0" w:color="auto"/>
        <w:right w:val="none" w:sz="0" w:space="0" w:color="auto"/>
      </w:divBdr>
    </w:div>
    <w:div w:id="892469380">
      <w:bodyDiv w:val="1"/>
      <w:marLeft w:val="0"/>
      <w:marRight w:val="0"/>
      <w:marTop w:val="0"/>
      <w:marBottom w:val="0"/>
      <w:divBdr>
        <w:top w:val="none" w:sz="0" w:space="0" w:color="auto"/>
        <w:left w:val="none" w:sz="0" w:space="0" w:color="auto"/>
        <w:bottom w:val="none" w:sz="0" w:space="0" w:color="auto"/>
        <w:right w:val="none" w:sz="0" w:space="0" w:color="auto"/>
      </w:divBdr>
    </w:div>
    <w:div w:id="936135031">
      <w:bodyDiv w:val="1"/>
      <w:marLeft w:val="0"/>
      <w:marRight w:val="0"/>
      <w:marTop w:val="0"/>
      <w:marBottom w:val="0"/>
      <w:divBdr>
        <w:top w:val="none" w:sz="0" w:space="0" w:color="auto"/>
        <w:left w:val="none" w:sz="0" w:space="0" w:color="auto"/>
        <w:bottom w:val="none" w:sz="0" w:space="0" w:color="auto"/>
        <w:right w:val="none" w:sz="0" w:space="0" w:color="auto"/>
      </w:divBdr>
    </w:div>
    <w:div w:id="1086658912">
      <w:bodyDiv w:val="1"/>
      <w:marLeft w:val="0"/>
      <w:marRight w:val="0"/>
      <w:marTop w:val="0"/>
      <w:marBottom w:val="0"/>
      <w:divBdr>
        <w:top w:val="none" w:sz="0" w:space="0" w:color="auto"/>
        <w:left w:val="none" w:sz="0" w:space="0" w:color="auto"/>
        <w:bottom w:val="none" w:sz="0" w:space="0" w:color="auto"/>
        <w:right w:val="none" w:sz="0" w:space="0" w:color="auto"/>
      </w:divBdr>
    </w:div>
    <w:div w:id="1166241751">
      <w:bodyDiv w:val="1"/>
      <w:marLeft w:val="0"/>
      <w:marRight w:val="0"/>
      <w:marTop w:val="0"/>
      <w:marBottom w:val="0"/>
      <w:divBdr>
        <w:top w:val="none" w:sz="0" w:space="0" w:color="auto"/>
        <w:left w:val="none" w:sz="0" w:space="0" w:color="auto"/>
        <w:bottom w:val="none" w:sz="0" w:space="0" w:color="auto"/>
        <w:right w:val="none" w:sz="0" w:space="0" w:color="auto"/>
      </w:divBdr>
    </w:div>
    <w:div w:id="1644502311">
      <w:bodyDiv w:val="1"/>
      <w:marLeft w:val="0"/>
      <w:marRight w:val="0"/>
      <w:marTop w:val="0"/>
      <w:marBottom w:val="0"/>
      <w:divBdr>
        <w:top w:val="none" w:sz="0" w:space="0" w:color="auto"/>
        <w:left w:val="none" w:sz="0" w:space="0" w:color="auto"/>
        <w:bottom w:val="none" w:sz="0" w:space="0" w:color="auto"/>
        <w:right w:val="none" w:sz="0" w:space="0" w:color="auto"/>
      </w:divBdr>
    </w:div>
    <w:div w:id="1782410675">
      <w:bodyDiv w:val="1"/>
      <w:marLeft w:val="0"/>
      <w:marRight w:val="0"/>
      <w:marTop w:val="0"/>
      <w:marBottom w:val="0"/>
      <w:divBdr>
        <w:top w:val="none" w:sz="0" w:space="0" w:color="auto"/>
        <w:left w:val="none" w:sz="0" w:space="0" w:color="auto"/>
        <w:bottom w:val="none" w:sz="0" w:space="0" w:color="auto"/>
        <w:right w:val="none" w:sz="0" w:space="0" w:color="auto"/>
      </w:divBdr>
    </w:div>
    <w:div w:id="1976788785">
      <w:bodyDiv w:val="1"/>
      <w:marLeft w:val="0"/>
      <w:marRight w:val="0"/>
      <w:marTop w:val="0"/>
      <w:marBottom w:val="0"/>
      <w:divBdr>
        <w:top w:val="none" w:sz="0" w:space="0" w:color="auto"/>
        <w:left w:val="none" w:sz="0" w:space="0" w:color="auto"/>
        <w:bottom w:val="none" w:sz="0" w:space="0" w:color="auto"/>
        <w:right w:val="none" w:sz="0" w:space="0" w:color="auto"/>
      </w:divBdr>
    </w:div>
    <w:div w:id="208668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251</Words>
  <Characters>1431</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ercan simsir</dc:creator>
  <cp:keywords/>
  <dc:description/>
  <cp:lastModifiedBy>ercan simsir</cp:lastModifiedBy>
  <cp:revision>2</cp:revision>
  <dcterms:created xsi:type="dcterms:W3CDTF">2026-10-23T08:11:00Z</dcterms:created>
  <dcterms:modified xsi:type="dcterms:W3CDTF">2026-10-23T08:11:00Z</dcterms:modified>
</cp:coreProperties>
</file>